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3" w:rsidRPr="00042BB1" w:rsidRDefault="00492B18" w:rsidP="00E50743">
      <w:pPr>
        <w:jc w:val="center"/>
        <w:rPr>
          <w:sz w:val="24"/>
          <w:szCs w:val="24"/>
        </w:rPr>
      </w:pPr>
      <w:bookmarkStart w:id="0" w:name="_GoBack"/>
      <w:bookmarkEnd w:id="0"/>
      <w:r w:rsidRPr="00042BB1">
        <w:rPr>
          <w:sz w:val="24"/>
          <w:szCs w:val="24"/>
        </w:rPr>
        <w:t xml:space="preserve">De </w:t>
      </w:r>
      <w:proofErr w:type="spellStart"/>
      <w:r w:rsidRPr="00042BB1">
        <w:rPr>
          <w:sz w:val="24"/>
          <w:szCs w:val="24"/>
        </w:rPr>
        <w:t>Blij</w:t>
      </w:r>
      <w:proofErr w:type="spellEnd"/>
      <w:r w:rsidRPr="00042BB1">
        <w:rPr>
          <w:sz w:val="24"/>
          <w:szCs w:val="24"/>
        </w:rPr>
        <w:t xml:space="preserve"> Chapter </w:t>
      </w:r>
      <w:r w:rsidR="00ED6891" w:rsidRPr="00042BB1">
        <w:rPr>
          <w:sz w:val="24"/>
          <w:szCs w:val="24"/>
        </w:rPr>
        <w:t>8, “Red Star Rising: China’s Geopolitical Gauntlet</w:t>
      </w:r>
      <w:r w:rsidR="00E50743" w:rsidRPr="00042BB1">
        <w:rPr>
          <w:sz w:val="24"/>
          <w:szCs w:val="24"/>
        </w:rPr>
        <w:t>”</w:t>
      </w:r>
      <w:r w:rsidRPr="00042BB1">
        <w:rPr>
          <w:sz w:val="24"/>
          <w:szCs w:val="24"/>
        </w:rPr>
        <w:t xml:space="preserve"> Map Identifications</w:t>
      </w:r>
    </w:p>
    <w:p w:rsidR="005C6081" w:rsidRPr="00042BB1" w:rsidRDefault="005C6081" w:rsidP="00492B18">
      <w:pPr>
        <w:spacing w:after="0" w:line="240" w:lineRule="auto"/>
        <w:rPr>
          <w:sz w:val="24"/>
          <w:szCs w:val="24"/>
        </w:rPr>
      </w:pPr>
    </w:p>
    <w:p w:rsidR="005C608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Taiwan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Philippines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Papua New Guinea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Indonesia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Singapore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Malaysia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Vietnam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Laos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Cambodia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Thailand</w:t>
      </w:r>
    </w:p>
    <w:p w:rsidR="00ED6891" w:rsidRPr="00042BB1" w:rsidRDefault="00E71E65" w:rsidP="0049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Sri Lanka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Myanmar (Burma)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Bangladesh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India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Nepal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Bhutan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China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Japan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South Korea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North Korea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Mongolia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Lake Baikal</w:t>
      </w:r>
    </w:p>
    <w:p w:rsidR="00ED6891" w:rsidRPr="00042BB1" w:rsidRDefault="00ED6891" w:rsidP="00492B18">
      <w:pPr>
        <w:spacing w:after="0" w:line="240" w:lineRule="auto"/>
        <w:rPr>
          <w:sz w:val="24"/>
          <w:szCs w:val="24"/>
        </w:rPr>
      </w:pPr>
      <w:r w:rsidRPr="00042BB1">
        <w:rPr>
          <w:sz w:val="24"/>
          <w:szCs w:val="24"/>
        </w:rPr>
        <w:t>Russia</w:t>
      </w:r>
    </w:p>
    <w:sectPr w:rsidR="00ED6891" w:rsidRPr="00042BB1" w:rsidSect="0049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8"/>
    <w:rsid w:val="00042BB1"/>
    <w:rsid w:val="00153145"/>
    <w:rsid w:val="00492B18"/>
    <w:rsid w:val="005C6081"/>
    <w:rsid w:val="00727C18"/>
    <w:rsid w:val="0093252A"/>
    <w:rsid w:val="00A35B6C"/>
    <w:rsid w:val="00DB65D9"/>
    <w:rsid w:val="00E3136A"/>
    <w:rsid w:val="00E50743"/>
    <w:rsid w:val="00E71E65"/>
    <w:rsid w:val="00E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E28A-BCD4-4ED5-8C17-B1492FB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2</cp:revision>
  <cp:lastPrinted>2016-03-01T16:55:00Z</cp:lastPrinted>
  <dcterms:created xsi:type="dcterms:W3CDTF">2016-03-03T14:40:00Z</dcterms:created>
  <dcterms:modified xsi:type="dcterms:W3CDTF">2016-03-03T14:40:00Z</dcterms:modified>
</cp:coreProperties>
</file>